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5A" w:rsidRDefault="005E492C">
      <w:pPr>
        <w:spacing w:line="480" w:lineRule="exact"/>
        <w:ind w:firstLineChars="200" w:firstLine="640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一</w:t>
      </w:r>
      <w:r w:rsidR="00D80719">
        <w:rPr>
          <w:rFonts w:ascii="黑体" w:eastAsia="黑体" w:hint="eastAsia"/>
          <w:color w:val="000000"/>
          <w:sz w:val="32"/>
        </w:rPr>
        <w:t>、随团人员名单</w:t>
      </w:r>
    </w:p>
    <w:tbl>
      <w:tblPr>
        <w:tblStyle w:val="a6"/>
        <w:tblW w:w="89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6"/>
        <w:gridCol w:w="915"/>
        <w:gridCol w:w="2445"/>
        <w:gridCol w:w="2670"/>
        <w:gridCol w:w="1950"/>
      </w:tblGrid>
      <w:tr w:rsidR="009E435A">
        <w:trPr>
          <w:jc w:val="center"/>
        </w:trPr>
        <w:tc>
          <w:tcPr>
            <w:tcW w:w="1006" w:type="dxa"/>
          </w:tcPr>
          <w:p w:rsidR="009E435A" w:rsidRDefault="00D80719">
            <w:pPr>
              <w:spacing w:line="500" w:lineRule="exact"/>
            </w:pPr>
            <w:bookmarkStart w:id="0" w:name="OLE_LINK1"/>
            <w:r>
              <w:rPr>
                <w:rFonts w:ascii="仿宋_GB2312" w:eastAsia="仿宋_GB2312" w:hAnsi="楷体_GB2312" w:cs="楷体_GB2312" w:hint="eastAsia"/>
                <w:sz w:val="32"/>
              </w:rPr>
              <w:t>姓名</w:t>
            </w:r>
          </w:p>
        </w:tc>
        <w:tc>
          <w:tcPr>
            <w:tcW w:w="915" w:type="dxa"/>
          </w:tcPr>
          <w:p w:rsidR="009E435A" w:rsidRDefault="00D80719">
            <w:pPr>
              <w:spacing w:line="500" w:lineRule="exact"/>
            </w:pPr>
            <w:r>
              <w:rPr>
                <w:rFonts w:ascii="仿宋_GB2312" w:eastAsia="仿宋_GB2312" w:hAnsi="楷体_GB2312" w:cs="楷体_GB2312" w:hint="eastAsia"/>
                <w:sz w:val="32"/>
              </w:rPr>
              <w:t>性别</w:t>
            </w:r>
          </w:p>
        </w:tc>
        <w:tc>
          <w:tcPr>
            <w:tcW w:w="2445" w:type="dxa"/>
          </w:tcPr>
          <w:p w:rsidR="009E435A" w:rsidRDefault="00D80719">
            <w:pPr>
              <w:spacing w:line="500" w:lineRule="exact"/>
            </w:pPr>
            <w:r>
              <w:rPr>
                <w:rFonts w:ascii="仿宋_GB2312" w:eastAsia="仿宋_GB2312" w:hAnsi="楷体_GB2312" w:cs="楷体_GB2312" w:hint="eastAsia"/>
                <w:sz w:val="32"/>
              </w:rPr>
              <w:t>出生年月日</w:t>
            </w:r>
          </w:p>
        </w:tc>
        <w:tc>
          <w:tcPr>
            <w:tcW w:w="2670" w:type="dxa"/>
          </w:tcPr>
          <w:p w:rsidR="009E435A" w:rsidRDefault="00D80719">
            <w:pPr>
              <w:spacing w:line="500" w:lineRule="exact"/>
            </w:pPr>
            <w:r>
              <w:rPr>
                <w:rFonts w:ascii="仿宋_GB2312" w:eastAsia="仿宋_GB2312" w:hAnsi="楷体_GB2312" w:cs="楷体_GB2312" w:hint="eastAsia"/>
                <w:sz w:val="32"/>
              </w:rPr>
              <w:t>工作单位及职务</w:t>
            </w:r>
          </w:p>
        </w:tc>
        <w:tc>
          <w:tcPr>
            <w:tcW w:w="1950" w:type="dxa"/>
          </w:tcPr>
          <w:p w:rsidR="009E435A" w:rsidRDefault="00D80719">
            <w:pPr>
              <w:spacing w:line="500" w:lineRule="exact"/>
            </w:pPr>
            <w:r>
              <w:rPr>
                <w:rFonts w:ascii="仿宋_GB2312" w:eastAsia="仿宋_GB2312" w:hAnsi="楷体_GB2312" w:cs="楷体_GB2312" w:hint="eastAsia"/>
                <w:sz w:val="32"/>
              </w:rPr>
              <w:t>对外身份</w:t>
            </w:r>
            <w:bookmarkEnd w:id="0"/>
          </w:p>
        </w:tc>
      </w:tr>
      <w:tr w:rsidR="009E435A">
        <w:trPr>
          <w:jc w:val="center"/>
        </w:trPr>
        <w:tc>
          <w:tcPr>
            <w:tcW w:w="1006" w:type="dxa"/>
          </w:tcPr>
          <w:p w:rsidR="009E435A" w:rsidRDefault="00D80719">
            <w:pPr>
              <w:spacing w:line="500" w:lineRule="exact"/>
              <w:jc w:val="left"/>
            </w:pPr>
            <w:r>
              <w:rPr>
                <w:rFonts w:ascii="仿宋_GB2312" w:eastAsia="仿宋_GB2312" w:hint="eastAsia"/>
                <w:sz w:val="32"/>
                <w:szCs w:val="32"/>
              </w:rPr>
              <w:t>白巍</w:t>
            </w:r>
          </w:p>
        </w:tc>
        <w:tc>
          <w:tcPr>
            <w:tcW w:w="915" w:type="dxa"/>
          </w:tcPr>
          <w:p w:rsidR="009E435A" w:rsidRDefault="00D80719">
            <w:pPr>
              <w:spacing w:line="500" w:lineRule="exact"/>
              <w:jc w:val="left"/>
            </w:pPr>
            <w:r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  <w:tc>
          <w:tcPr>
            <w:tcW w:w="2445" w:type="dxa"/>
          </w:tcPr>
          <w:p w:rsidR="009E435A" w:rsidRDefault="00D80719">
            <w:pPr>
              <w:spacing w:line="500" w:lineRule="exact"/>
            </w:pPr>
            <w:r>
              <w:rPr>
                <w:rFonts w:ascii="仿宋_GB2312" w:eastAsia="仿宋_GB2312" w:hint="eastAsia"/>
                <w:sz w:val="32"/>
                <w:szCs w:val="32"/>
              </w:rPr>
              <w:t>1968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2670" w:type="dxa"/>
          </w:tcPr>
          <w:p w:rsidR="009E435A" w:rsidRDefault="00D80719">
            <w:pPr>
              <w:spacing w:line="500" w:lineRule="exact"/>
              <w:jc w:val="left"/>
            </w:pPr>
            <w:r>
              <w:rPr>
                <w:rFonts w:ascii="仿宋_GB2312" w:eastAsia="仿宋_GB2312" w:hint="eastAsia"/>
                <w:sz w:val="32"/>
                <w:szCs w:val="32"/>
              </w:rPr>
              <w:t>河北省张家口市教育考试院副院长</w:t>
            </w:r>
          </w:p>
        </w:tc>
        <w:tc>
          <w:tcPr>
            <w:tcW w:w="1950" w:type="dxa"/>
          </w:tcPr>
          <w:p w:rsidR="009E435A" w:rsidRDefault="00D80719">
            <w:pPr>
              <w:spacing w:line="500" w:lineRule="exact"/>
              <w:jc w:val="left"/>
            </w:pPr>
            <w:r>
              <w:rPr>
                <w:rFonts w:ascii="仿宋_GB2312" w:eastAsia="仿宋_GB2312" w:hint="eastAsia"/>
                <w:sz w:val="32"/>
                <w:szCs w:val="32"/>
              </w:rPr>
              <w:t>河北省张家口市教育考试院副院长</w:t>
            </w:r>
          </w:p>
        </w:tc>
      </w:tr>
    </w:tbl>
    <w:p w:rsidR="009E435A" w:rsidRDefault="005E492C">
      <w:pPr>
        <w:spacing w:line="560" w:lineRule="exact"/>
        <w:ind w:firstLineChars="200" w:firstLine="640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</w:t>
      </w:r>
      <w:r w:rsidR="00D80719">
        <w:rPr>
          <w:rFonts w:ascii="黑体" w:eastAsia="黑体" w:cs="黑体" w:hint="eastAsia"/>
          <w:color w:val="000000"/>
          <w:sz w:val="32"/>
          <w:szCs w:val="32"/>
        </w:rPr>
        <w:t>、在外停留时间及经费来源</w:t>
      </w:r>
    </w:p>
    <w:p w:rsidR="009E435A" w:rsidRDefault="00D80719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根据相关规定，该团拟在外停留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天，具体行程附后。所需费用为人民币</w:t>
      </w:r>
      <w:r>
        <w:rPr>
          <w:rFonts w:ascii="仿宋_GB2312" w:eastAsia="仿宋_GB2312" w:cs="仿宋_GB2312"/>
          <w:sz w:val="32"/>
          <w:szCs w:val="32"/>
        </w:rPr>
        <w:t>40470</w:t>
      </w:r>
      <w:r>
        <w:rPr>
          <w:rFonts w:ascii="仿宋_GB2312" w:eastAsia="仿宋_GB2312" w:cs="仿宋_GB2312" w:hint="eastAsia"/>
          <w:sz w:val="32"/>
          <w:szCs w:val="32"/>
        </w:rPr>
        <w:t>元，预算如下：</w:t>
      </w:r>
    </w:p>
    <w:tbl>
      <w:tblPr>
        <w:tblW w:w="7167" w:type="dxa"/>
        <w:jc w:val="center"/>
        <w:tblLayout w:type="fixed"/>
        <w:tblLook w:val="04A0"/>
      </w:tblPr>
      <w:tblGrid>
        <w:gridCol w:w="3102"/>
        <w:gridCol w:w="1995"/>
        <w:gridCol w:w="2070"/>
      </w:tblGrid>
      <w:tr w:rsidR="009E435A">
        <w:trPr>
          <w:jc w:val="center"/>
        </w:trPr>
        <w:tc>
          <w:tcPr>
            <w:tcW w:w="3102" w:type="dxa"/>
          </w:tcPr>
          <w:p w:rsidR="009E435A" w:rsidRDefault="00D80719">
            <w:pPr>
              <w:spacing w:line="560" w:lineRule="exact"/>
              <w:ind w:firstLineChars="235" w:firstLine="752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1995" w:type="dxa"/>
          </w:tcPr>
          <w:p w:rsidR="009E435A" w:rsidRDefault="00D80719">
            <w:pPr>
              <w:spacing w:line="560" w:lineRule="exact"/>
              <w:ind w:firstLineChars="200" w:firstLine="640"/>
              <w:rPr>
                <w:rFonts w:cs="Times New Roma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预算</w:t>
            </w:r>
          </w:p>
        </w:tc>
        <w:tc>
          <w:tcPr>
            <w:tcW w:w="2070" w:type="dxa"/>
          </w:tcPr>
          <w:p w:rsidR="009E435A" w:rsidRDefault="00D80719">
            <w:pPr>
              <w:spacing w:line="560" w:lineRule="exact"/>
              <w:ind w:firstLineChars="200" w:firstLine="640"/>
              <w:rPr>
                <w:rFonts w:cs="Times New Roma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小计</w:t>
            </w:r>
          </w:p>
        </w:tc>
      </w:tr>
      <w:tr w:rsidR="009E435A">
        <w:trPr>
          <w:jc w:val="center"/>
        </w:trPr>
        <w:tc>
          <w:tcPr>
            <w:tcW w:w="3102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国际旅费</w:t>
            </w:r>
          </w:p>
        </w:tc>
        <w:tc>
          <w:tcPr>
            <w:tcW w:w="1995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19590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  <w:tc>
          <w:tcPr>
            <w:tcW w:w="2070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19590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</w:tr>
      <w:tr w:rsidR="009E435A">
        <w:trPr>
          <w:jc w:val="center"/>
        </w:trPr>
        <w:tc>
          <w:tcPr>
            <w:tcW w:w="3102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住宿费</w:t>
            </w:r>
          </w:p>
        </w:tc>
        <w:tc>
          <w:tcPr>
            <w:tcW w:w="1995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9820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  <w:tc>
          <w:tcPr>
            <w:tcW w:w="2070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9820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</w:tr>
      <w:tr w:rsidR="009E435A">
        <w:trPr>
          <w:jc w:val="center"/>
        </w:trPr>
        <w:tc>
          <w:tcPr>
            <w:tcW w:w="3102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伙食费</w:t>
            </w:r>
          </w:p>
        </w:tc>
        <w:tc>
          <w:tcPr>
            <w:tcW w:w="1995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4080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  <w:tc>
          <w:tcPr>
            <w:tcW w:w="2070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4080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</w:tr>
      <w:tr w:rsidR="009E435A">
        <w:trPr>
          <w:jc w:val="center"/>
        </w:trPr>
        <w:tc>
          <w:tcPr>
            <w:tcW w:w="3102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公杂费</w:t>
            </w:r>
          </w:p>
        </w:tc>
        <w:tc>
          <w:tcPr>
            <w:tcW w:w="1995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2990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  <w:tc>
          <w:tcPr>
            <w:tcW w:w="2070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2990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</w:tr>
      <w:tr w:rsidR="009E435A">
        <w:trPr>
          <w:jc w:val="center"/>
        </w:trPr>
        <w:tc>
          <w:tcPr>
            <w:tcW w:w="3102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城市间交通费</w:t>
            </w:r>
          </w:p>
        </w:tc>
        <w:tc>
          <w:tcPr>
            <w:tcW w:w="1995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1040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元；</w:t>
            </w:r>
          </w:p>
        </w:tc>
        <w:tc>
          <w:tcPr>
            <w:tcW w:w="2070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1040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元；</w:t>
            </w:r>
          </w:p>
        </w:tc>
      </w:tr>
      <w:tr w:rsidR="009E435A">
        <w:trPr>
          <w:jc w:val="center"/>
        </w:trPr>
        <w:tc>
          <w:tcPr>
            <w:tcW w:w="3102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其他（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保险费、签证及服务费等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1995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2950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  <w:tc>
          <w:tcPr>
            <w:tcW w:w="2070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2950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元</w:t>
            </w:r>
          </w:p>
        </w:tc>
      </w:tr>
      <w:tr w:rsidR="009E435A">
        <w:trPr>
          <w:jc w:val="center"/>
        </w:trPr>
        <w:tc>
          <w:tcPr>
            <w:tcW w:w="3102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1995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40470</w:t>
            </w:r>
          </w:p>
        </w:tc>
        <w:tc>
          <w:tcPr>
            <w:tcW w:w="2070" w:type="dxa"/>
          </w:tcPr>
          <w:p w:rsidR="009E435A" w:rsidRDefault="00D80719">
            <w:pPr>
              <w:spacing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￥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40470</w:t>
            </w:r>
          </w:p>
        </w:tc>
      </w:tr>
    </w:tbl>
    <w:p w:rsidR="009E435A" w:rsidRDefault="009E435A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E435A" w:rsidRDefault="009E435A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E435A" w:rsidRDefault="009E435A">
      <w:pPr>
        <w:spacing w:line="560" w:lineRule="exact"/>
        <w:rPr>
          <w:rFonts w:cs="Times New Roman"/>
        </w:rPr>
      </w:pPr>
    </w:p>
    <w:sectPr w:rsidR="009E435A" w:rsidSect="009E435A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719" w:rsidRDefault="00D80719" w:rsidP="009E435A">
      <w:r>
        <w:separator/>
      </w:r>
    </w:p>
  </w:endnote>
  <w:endnote w:type="continuationSeparator" w:id="1">
    <w:p w:rsidR="00D80719" w:rsidRDefault="00D80719" w:rsidP="009E4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5A" w:rsidRDefault="009E435A">
    <w:pPr>
      <w:pStyle w:val="a3"/>
      <w:framePr w:wrap="around" w:vAnchor="text" w:hAnchor="margin" w:xAlign="center" w:y="1"/>
      <w:rPr>
        <w:rStyle w:val="a5"/>
        <w:rFonts w:ascii="宋体" w:cs="Times New Roman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fldChar w:fldCharType="begin"/>
    </w:r>
    <w:r w:rsidR="00D80719"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211676">
      <w:rPr>
        <w:rStyle w:val="a5"/>
        <w:rFonts w:ascii="宋体" w:hAnsi="宋体" w:cs="宋体"/>
        <w:noProof/>
        <w:sz w:val="28"/>
        <w:szCs w:val="28"/>
      </w:rPr>
      <w:t>- 1 -</w:t>
    </w:r>
    <w:r>
      <w:rPr>
        <w:rStyle w:val="a5"/>
        <w:rFonts w:ascii="宋体" w:hAnsi="宋体" w:cs="宋体"/>
        <w:sz w:val="28"/>
        <w:szCs w:val="28"/>
      </w:rPr>
      <w:fldChar w:fldCharType="end"/>
    </w:r>
  </w:p>
  <w:p w:rsidR="009E435A" w:rsidRDefault="009E435A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719" w:rsidRDefault="00D80719" w:rsidP="009E435A">
      <w:r>
        <w:separator/>
      </w:r>
    </w:p>
  </w:footnote>
  <w:footnote w:type="continuationSeparator" w:id="1">
    <w:p w:rsidR="00D80719" w:rsidRDefault="00D80719" w:rsidP="009E4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2A2"/>
    <w:rsid w:val="00067578"/>
    <w:rsid w:val="00182ABB"/>
    <w:rsid w:val="001B0CDC"/>
    <w:rsid w:val="001B427C"/>
    <w:rsid w:val="001D7097"/>
    <w:rsid w:val="00211676"/>
    <w:rsid w:val="002732A2"/>
    <w:rsid w:val="002973F6"/>
    <w:rsid w:val="003245CE"/>
    <w:rsid w:val="00332521"/>
    <w:rsid w:val="0041224F"/>
    <w:rsid w:val="00442AE2"/>
    <w:rsid w:val="004D1776"/>
    <w:rsid w:val="004F7D2D"/>
    <w:rsid w:val="005026E4"/>
    <w:rsid w:val="005D78BD"/>
    <w:rsid w:val="005E492C"/>
    <w:rsid w:val="005F70CD"/>
    <w:rsid w:val="00652821"/>
    <w:rsid w:val="00660AC1"/>
    <w:rsid w:val="00661F14"/>
    <w:rsid w:val="008707B3"/>
    <w:rsid w:val="008E267E"/>
    <w:rsid w:val="00972883"/>
    <w:rsid w:val="009A1BD3"/>
    <w:rsid w:val="009C5777"/>
    <w:rsid w:val="009D1A75"/>
    <w:rsid w:val="009E435A"/>
    <w:rsid w:val="009F5A79"/>
    <w:rsid w:val="00B51D64"/>
    <w:rsid w:val="00D80719"/>
    <w:rsid w:val="00DA25F1"/>
    <w:rsid w:val="00E106CC"/>
    <w:rsid w:val="00EA6316"/>
    <w:rsid w:val="00EA79B9"/>
    <w:rsid w:val="00F23038"/>
    <w:rsid w:val="00F32343"/>
    <w:rsid w:val="00F33440"/>
    <w:rsid w:val="014C2B76"/>
    <w:rsid w:val="0FBA168E"/>
    <w:rsid w:val="127F19E7"/>
    <w:rsid w:val="191D47A7"/>
    <w:rsid w:val="2CE7618E"/>
    <w:rsid w:val="37075D3F"/>
    <w:rsid w:val="3D424D09"/>
    <w:rsid w:val="464934DE"/>
    <w:rsid w:val="50F25786"/>
    <w:rsid w:val="6CD7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5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E4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9E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9E435A"/>
  </w:style>
  <w:style w:type="table" w:styleId="a6">
    <w:name w:val="Table Grid"/>
    <w:basedOn w:val="a1"/>
    <w:uiPriority w:val="99"/>
    <w:rsid w:val="009E43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9E435A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E43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cp:lastPrinted>2018-02-24T01:55:00Z</cp:lastPrinted>
  <dcterms:created xsi:type="dcterms:W3CDTF">2018-03-01T09:03:00Z</dcterms:created>
  <dcterms:modified xsi:type="dcterms:W3CDTF">2018-03-01T09:04:00Z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